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C98" w:rsidRDefault="00022C98" w:rsidP="006C2D88">
      <w:pPr>
        <w:jc w:val="center"/>
        <w:rPr>
          <w:rFonts w:ascii="Microsoft Sans Serif" w:hAnsi="Microsoft Sans Serif" w:cs="Microsoft Sans Serif"/>
          <w:b/>
        </w:rPr>
      </w:pPr>
      <w:bookmarkStart w:id="0" w:name="_GoBack"/>
      <w:bookmarkEnd w:id="0"/>
      <w:r w:rsidRPr="00406183">
        <w:rPr>
          <w:rFonts w:ascii="Microsoft Sans Serif" w:hAnsi="Microsoft Sans Serif" w:cs="Microsoft Sans Serif"/>
          <w:noProof/>
          <w:lang w:eastAsia="en-GB"/>
        </w:rPr>
        <w:drawing>
          <wp:inline distT="0" distB="0" distL="0" distR="0" wp14:anchorId="64E15D30" wp14:editId="34C0F924">
            <wp:extent cx="1726878" cy="790575"/>
            <wp:effectExtent l="0" t="0" r="6985" b="0"/>
            <wp:docPr id="1" name="Picture 1" descr="H:\Vivacity Logo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Vivacity Logo 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878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C98" w:rsidRPr="007C419E" w:rsidRDefault="00022C98" w:rsidP="006C2D88">
      <w:pPr>
        <w:jc w:val="center"/>
        <w:rPr>
          <w:rFonts w:ascii="Microsoft Sans Serif" w:hAnsi="Microsoft Sans Serif" w:cs="Microsoft Sans Serif"/>
          <w:b/>
          <w:sz w:val="44"/>
        </w:rPr>
      </w:pPr>
      <w:r w:rsidRPr="007C419E">
        <w:rPr>
          <w:rFonts w:ascii="Microsoft Sans Serif" w:hAnsi="Microsoft Sans Serif" w:cs="Microsoft Sans Serif"/>
          <w:b/>
          <w:sz w:val="44"/>
        </w:rPr>
        <w:t xml:space="preserve">Key </w:t>
      </w:r>
      <w:r w:rsidR="00105A20" w:rsidRPr="007C419E">
        <w:rPr>
          <w:rFonts w:ascii="Microsoft Sans Serif" w:hAnsi="Microsoft Sans Serif" w:cs="Microsoft Sans Serif"/>
          <w:b/>
          <w:sz w:val="44"/>
        </w:rPr>
        <w:t xml:space="preserve">Theatre </w:t>
      </w:r>
      <w:r w:rsidR="00690EEE">
        <w:rPr>
          <w:rFonts w:ascii="Microsoft Sans Serif" w:hAnsi="Microsoft Sans Serif" w:cs="Microsoft Sans Serif"/>
          <w:b/>
          <w:sz w:val="44"/>
        </w:rPr>
        <w:t>Lighting Patch</w:t>
      </w:r>
    </w:p>
    <w:p w:rsidR="00C20CF2" w:rsidRDefault="004E22AA" w:rsidP="006C2D88">
      <w:pPr>
        <w:jc w:val="center"/>
        <w:rPr>
          <w:rFonts w:ascii="Microsoft Sans Serif" w:hAnsi="Microsoft Sans Serif" w:cs="Microsoft Sans Serif"/>
          <w:i/>
        </w:rPr>
      </w:pPr>
      <w:r w:rsidRPr="00406183">
        <w:rPr>
          <w:rFonts w:ascii="Microsoft Sans Serif" w:hAnsi="Microsoft Sans Serif" w:cs="Microsoft Sans Serif"/>
          <w:i/>
        </w:rPr>
        <w:t xml:space="preserve">Updated </w:t>
      </w:r>
      <w:r>
        <w:rPr>
          <w:rFonts w:ascii="Microsoft Sans Serif" w:hAnsi="Microsoft Sans Serif" w:cs="Microsoft Sans Serif"/>
          <w:i/>
        </w:rPr>
        <w:t>09.02.2016</w:t>
      </w:r>
    </w:p>
    <w:p w:rsidR="00237582" w:rsidRPr="00237582" w:rsidRDefault="00237582" w:rsidP="006C2D88">
      <w:pPr>
        <w:tabs>
          <w:tab w:val="left" w:pos="5985"/>
        </w:tabs>
        <w:jc w:val="center"/>
        <w:rPr>
          <w:rFonts w:ascii="Microsoft Sans Serif" w:hAnsi="Microsoft Sans Serif" w:cs="Microsoft Sans Serif"/>
          <w:b/>
          <w:sz w:val="28"/>
        </w:rPr>
      </w:pPr>
      <w:r>
        <w:rPr>
          <w:rFonts w:ascii="Microsoft Sans Serif" w:hAnsi="Microsoft Sans Serif" w:cs="Microsoft Sans Serif"/>
          <w:b/>
          <w:sz w:val="28"/>
        </w:rPr>
        <w:t>DMX Addressing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828"/>
        <w:gridCol w:w="4059"/>
      </w:tblGrid>
      <w:tr w:rsidR="00C20CF2" w:rsidTr="002657E5">
        <w:tc>
          <w:tcPr>
            <w:tcW w:w="9016" w:type="dxa"/>
            <w:gridSpan w:val="3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Universe 1</w:t>
            </w:r>
          </w:p>
        </w:tc>
      </w:tr>
      <w:tr w:rsidR="00C20CF2" w:rsidTr="00C20CF2">
        <w:tc>
          <w:tcPr>
            <w:tcW w:w="1129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Address</w:t>
            </w:r>
          </w:p>
        </w:tc>
        <w:tc>
          <w:tcPr>
            <w:tcW w:w="3828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Identity</w:t>
            </w:r>
          </w:p>
        </w:tc>
        <w:tc>
          <w:tcPr>
            <w:tcW w:w="4059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Notes</w:t>
            </w:r>
          </w:p>
        </w:tc>
      </w:tr>
      <w:tr w:rsidR="00C20CF2" w:rsidTr="00C20CF2">
        <w:tc>
          <w:tcPr>
            <w:tcW w:w="1129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1-286</w:t>
            </w:r>
          </w:p>
        </w:tc>
        <w:tc>
          <w:tcPr>
            <w:tcW w:w="3828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Sensor+ Dimmers</w:t>
            </w:r>
          </w:p>
        </w:tc>
        <w:tc>
          <w:tcPr>
            <w:tcW w:w="4059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Matching house circuit numbers</w:t>
            </w:r>
          </w:p>
        </w:tc>
      </w:tr>
      <w:tr w:rsidR="00C20CF2" w:rsidTr="00C20CF2">
        <w:tc>
          <w:tcPr>
            <w:tcW w:w="1129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301-336</w:t>
            </w:r>
          </w:p>
        </w:tc>
        <w:tc>
          <w:tcPr>
            <w:tcW w:w="3828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Non-dim relay circuits</w:t>
            </w:r>
          </w:p>
        </w:tc>
        <w:tc>
          <w:tcPr>
            <w:tcW w:w="4059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Matching circuit numbers</w:t>
            </w:r>
          </w:p>
        </w:tc>
      </w:tr>
      <w:tr w:rsidR="00AB7821" w:rsidTr="00C20CF2">
        <w:tc>
          <w:tcPr>
            <w:tcW w:w="1129" w:type="dxa"/>
          </w:tcPr>
          <w:p w:rsidR="00AB7821" w:rsidRDefault="00AB7821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351-398</w:t>
            </w:r>
          </w:p>
        </w:tc>
        <w:tc>
          <w:tcPr>
            <w:tcW w:w="3828" w:type="dxa"/>
          </w:tcPr>
          <w:p w:rsidR="00AB7821" w:rsidRDefault="00AB7821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RGB Starcloth</w:t>
            </w:r>
          </w:p>
        </w:tc>
        <w:tc>
          <w:tcPr>
            <w:tcW w:w="4059" w:type="dxa"/>
          </w:tcPr>
          <w:p w:rsidR="00AB7821" w:rsidRDefault="00AB7821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See below</w:t>
            </w:r>
          </w:p>
        </w:tc>
      </w:tr>
      <w:tr w:rsidR="00237582" w:rsidTr="00C20CF2">
        <w:tc>
          <w:tcPr>
            <w:tcW w:w="1129" w:type="dxa"/>
          </w:tcPr>
          <w:p w:rsidR="006C2D88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481-485</w:t>
            </w:r>
          </w:p>
        </w:tc>
        <w:tc>
          <w:tcPr>
            <w:tcW w:w="3828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Apollo Right Arm</w:t>
            </w:r>
            <w:r w:rsidR="006C2D88">
              <w:rPr>
                <w:rFonts w:ascii="Microsoft Sans Serif" w:hAnsi="Microsoft Sans Serif" w:cs="Microsoft Sans Serif"/>
              </w:rPr>
              <w:t xml:space="preserve"> Mk1</w:t>
            </w:r>
          </w:p>
        </w:tc>
        <w:tc>
          <w:tcPr>
            <w:tcW w:w="4059" w:type="dxa"/>
          </w:tcPr>
          <w:p w:rsidR="00237582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Mode 6 – SR</w:t>
            </w:r>
          </w:p>
        </w:tc>
      </w:tr>
      <w:tr w:rsidR="00237582" w:rsidTr="00C20CF2">
        <w:tc>
          <w:tcPr>
            <w:tcW w:w="1129" w:type="dxa"/>
          </w:tcPr>
          <w:p w:rsidR="00237582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486-490</w:t>
            </w:r>
          </w:p>
        </w:tc>
        <w:tc>
          <w:tcPr>
            <w:tcW w:w="3828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Apollo Right Arm</w:t>
            </w:r>
            <w:r w:rsidR="006C2D88">
              <w:rPr>
                <w:rFonts w:ascii="Microsoft Sans Serif" w:hAnsi="Microsoft Sans Serif" w:cs="Microsoft Sans Serif"/>
              </w:rPr>
              <w:t xml:space="preserve"> Mk1</w:t>
            </w:r>
          </w:p>
        </w:tc>
        <w:tc>
          <w:tcPr>
            <w:tcW w:w="4059" w:type="dxa"/>
          </w:tcPr>
          <w:p w:rsidR="00237582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Mode 6 – CSR</w:t>
            </w:r>
          </w:p>
        </w:tc>
      </w:tr>
      <w:tr w:rsidR="00237582" w:rsidTr="00C20CF2">
        <w:tc>
          <w:tcPr>
            <w:tcW w:w="1129" w:type="dxa"/>
          </w:tcPr>
          <w:p w:rsidR="00237582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491-495</w:t>
            </w:r>
          </w:p>
        </w:tc>
        <w:tc>
          <w:tcPr>
            <w:tcW w:w="3828" w:type="dxa"/>
          </w:tcPr>
          <w:p w:rsidR="00237582" w:rsidRPr="006C2D88" w:rsidRDefault="00237582" w:rsidP="006C2D88">
            <w:pPr>
              <w:jc w:val="center"/>
            </w:pPr>
            <w:r>
              <w:rPr>
                <w:rFonts w:ascii="Microsoft Sans Serif" w:hAnsi="Microsoft Sans Serif" w:cs="Microsoft Sans Serif"/>
              </w:rPr>
              <w:t>Apollo Right Arm</w:t>
            </w:r>
            <w:r w:rsidR="006C2D88">
              <w:t xml:space="preserve"> </w:t>
            </w:r>
            <w:r w:rsidR="006C2D88">
              <w:rPr>
                <w:rFonts w:ascii="Microsoft Sans Serif" w:hAnsi="Microsoft Sans Serif" w:cs="Microsoft Sans Serif"/>
              </w:rPr>
              <w:t>Mk1</w:t>
            </w:r>
          </w:p>
        </w:tc>
        <w:tc>
          <w:tcPr>
            <w:tcW w:w="4059" w:type="dxa"/>
          </w:tcPr>
          <w:p w:rsidR="00237582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Mode 6 – CSL</w:t>
            </w:r>
          </w:p>
        </w:tc>
      </w:tr>
      <w:tr w:rsidR="00237582" w:rsidTr="00C20CF2">
        <w:tc>
          <w:tcPr>
            <w:tcW w:w="1129" w:type="dxa"/>
          </w:tcPr>
          <w:p w:rsidR="00237582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496-500</w:t>
            </w:r>
          </w:p>
        </w:tc>
        <w:tc>
          <w:tcPr>
            <w:tcW w:w="3828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Apollo Right Arm</w:t>
            </w:r>
            <w:r w:rsidR="006C2D88">
              <w:rPr>
                <w:rFonts w:ascii="Microsoft Sans Serif" w:hAnsi="Microsoft Sans Serif" w:cs="Microsoft Sans Serif"/>
              </w:rPr>
              <w:t xml:space="preserve"> Mk1</w:t>
            </w:r>
          </w:p>
        </w:tc>
        <w:tc>
          <w:tcPr>
            <w:tcW w:w="4059" w:type="dxa"/>
          </w:tcPr>
          <w:p w:rsidR="00237582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Mode 6 - SL</w:t>
            </w:r>
          </w:p>
        </w:tc>
      </w:tr>
      <w:tr w:rsidR="00C20CF2" w:rsidTr="00C20CF2">
        <w:tc>
          <w:tcPr>
            <w:tcW w:w="1129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501</w:t>
            </w:r>
          </w:p>
        </w:tc>
        <w:tc>
          <w:tcPr>
            <w:tcW w:w="3828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 xml:space="preserve">House Lights </w:t>
            </w:r>
          </w:p>
        </w:tc>
        <w:tc>
          <w:tcPr>
            <w:tcW w:w="4059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Aisle House Left</w:t>
            </w:r>
          </w:p>
        </w:tc>
      </w:tr>
      <w:tr w:rsidR="00C20CF2" w:rsidTr="00C20CF2">
        <w:tc>
          <w:tcPr>
            <w:tcW w:w="1129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502</w:t>
            </w:r>
          </w:p>
        </w:tc>
        <w:tc>
          <w:tcPr>
            <w:tcW w:w="3828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House Lights</w:t>
            </w:r>
          </w:p>
        </w:tc>
        <w:tc>
          <w:tcPr>
            <w:tcW w:w="4059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Aisle House Right</w:t>
            </w:r>
          </w:p>
        </w:tc>
      </w:tr>
      <w:tr w:rsidR="00C20CF2" w:rsidTr="00C20CF2">
        <w:tc>
          <w:tcPr>
            <w:tcW w:w="1129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503</w:t>
            </w:r>
          </w:p>
        </w:tc>
        <w:tc>
          <w:tcPr>
            <w:tcW w:w="3828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House Lights</w:t>
            </w:r>
          </w:p>
        </w:tc>
        <w:tc>
          <w:tcPr>
            <w:tcW w:w="4059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Over Seating</w:t>
            </w:r>
          </w:p>
        </w:tc>
      </w:tr>
      <w:tr w:rsidR="00C20CF2" w:rsidTr="00C20CF2">
        <w:tc>
          <w:tcPr>
            <w:tcW w:w="1129" w:type="dxa"/>
          </w:tcPr>
          <w:p w:rsidR="00C20CF2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504</w:t>
            </w:r>
          </w:p>
        </w:tc>
        <w:tc>
          <w:tcPr>
            <w:tcW w:w="3828" w:type="dxa"/>
          </w:tcPr>
          <w:p w:rsidR="00C20CF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Backstage Working Light</w:t>
            </w:r>
          </w:p>
        </w:tc>
        <w:tc>
          <w:tcPr>
            <w:tcW w:w="4059" w:type="dxa"/>
          </w:tcPr>
          <w:p w:rsidR="00C20CF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Park @ 03%</w:t>
            </w:r>
          </w:p>
        </w:tc>
      </w:tr>
      <w:tr w:rsidR="006C2D88" w:rsidTr="00C20CF2">
        <w:tc>
          <w:tcPr>
            <w:tcW w:w="1129" w:type="dxa"/>
          </w:tcPr>
          <w:p w:rsidR="006C2D88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505</w:t>
            </w:r>
          </w:p>
        </w:tc>
        <w:tc>
          <w:tcPr>
            <w:tcW w:w="3828" w:type="dxa"/>
          </w:tcPr>
          <w:p w:rsidR="006C2D88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Backstage Working Light</w:t>
            </w:r>
          </w:p>
        </w:tc>
        <w:tc>
          <w:tcPr>
            <w:tcW w:w="4059" w:type="dxa"/>
          </w:tcPr>
          <w:p w:rsidR="006C2D88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Park @ 03%</w:t>
            </w:r>
          </w:p>
        </w:tc>
      </w:tr>
      <w:tr w:rsidR="006C2D88" w:rsidTr="00C20CF2">
        <w:tc>
          <w:tcPr>
            <w:tcW w:w="1129" w:type="dxa"/>
          </w:tcPr>
          <w:p w:rsidR="006C2D88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506</w:t>
            </w:r>
          </w:p>
        </w:tc>
        <w:tc>
          <w:tcPr>
            <w:tcW w:w="3828" w:type="dxa"/>
          </w:tcPr>
          <w:p w:rsidR="006C2D88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Control Box Working Light</w:t>
            </w:r>
          </w:p>
        </w:tc>
        <w:tc>
          <w:tcPr>
            <w:tcW w:w="4059" w:type="dxa"/>
          </w:tcPr>
          <w:p w:rsidR="006C2D88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Park @ 03%</w:t>
            </w:r>
          </w:p>
        </w:tc>
      </w:tr>
      <w:tr w:rsidR="00C20CF2" w:rsidTr="00C20CF2">
        <w:tc>
          <w:tcPr>
            <w:tcW w:w="1129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509-512</w:t>
            </w:r>
          </w:p>
        </w:tc>
        <w:tc>
          <w:tcPr>
            <w:tcW w:w="3828" w:type="dxa"/>
          </w:tcPr>
          <w:p w:rsidR="00C20CF2" w:rsidRDefault="00C20CF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MVS Hazer</w:t>
            </w:r>
          </w:p>
        </w:tc>
        <w:tc>
          <w:tcPr>
            <w:tcW w:w="4059" w:type="dxa"/>
          </w:tcPr>
          <w:p w:rsidR="00C20CF2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Non-Dim 2</w:t>
            </w:r>
            <w:r w:rsidR="00C20CF2">
              <w:rPr>
                <w:rFonts w:ascii="Microsoft Sans Serif" w:hAnsi="Microsoft Sans Serif" w:cs="Microsoft Sans Serif"/>
              </w:rPr>
              <w:t xml:space="preserve"> for power</w:t>
            </w:r>
            <w:r>
              <w:rPr>
                <w:rFonts w:ascii="Microsoft Sans Serif" w:hAnsi="Microsoft Sans Serif" w:cs="Microsoft Sans Serif"/>
              </w:rPr>
              <w:t xml:space="preserve"> (302)</w:t>
            </w:r>
          </w:p>
        </w:tc>
      </w:tr>
    </w:tbl>
    <w:p w:rsidR="00C20CF2" w:rsidRDefault="00C20CF2" w:rsidP="006C2D88">
      <w:pPr>
        <w:jc w:val="center"/>
        <w:rPr>
          <w:rFonts w:ascii="Microsoft Sans Serif" w:hAnsi="Microsoft Sans Serif" w:cs="Microsoft Sans Serif"/>
        </w:rPr>
      </w:pPr>
    </w:p>
    <w:p w:rsidR="00237582" w:rsidRPr="00237582" w:rsidRDefault="00237582" w:rsidP="006C2D88">
      <w:pPr>
        <w:jc w:val="center"/>
        <w:rPr>
          <w:rFonts w:ascii="Microsoft Sans Serif" w:hAnsi="Microsoft Sans Serif" w:cs="Microsoft Sans Serif"/>
          <w:b/>
          <w:sz w:val="28"/>
        </w:rPr>
      </w:pPr>
      <w:r w:rsidRPr="00237582">
        <w:rPr>
          <w:rFonts w:ascii="Microsoft Sans Serif" w:hAnsi="Microsoft Sans Serif" w:cs="Microsoft Sans Serif"/>
          <w:b/>
          <w:sz w:val="28"/>
        </w:rPr>
        <w:t>Standard Lighting Circuits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237582" w:rsidTr="00237582"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Colour 1 (Red)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Colour 2 (Amber)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Colour 3 (Blue)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Colour 4 (Pink)</w:t>
            </w:r>
          </w:p>
        </w:tc>
      </w:tr>
      <w:tr w:rsidR="00237582" w:rsidTr="00442622">
        <w:tc>
          <w:tcPr>
            <w:tcW w:w="9016" w:type="dxa"/>
            <w:gridSpan w:val="4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Back Light</w:t>
            </w:r>
          </w:p>
        </w:tc>
      </w:tr>
      <w:tr w:rsidR="00237582" w:rsidTr="00237582"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191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190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189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188</w:t>
            </w:r>
          </w:p>
        </w:tc>
      </w:tr>
      <w:tr w:rsidR="00237582" w:rsidTr="00237582"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187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186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185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184</w:t>
            </w:r>
          </w:p>
        </w:tc>
      </w:tr>
      <w:tr w:rsidR="00237582" w:rsidTr="00237582"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180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181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182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183</w:t>
            </w:r>
          </w:p>
        </w:tc>
      </w:tr>
      <w:tr w:rsidR="00237582" w:rsidTr="00237582"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176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177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178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179</w:t>
            </w:r>
          </w:p>
        </w:tc>
      </w:tr>
      <w:tr w:rsidR="00237582" w:rsidTr="006D39AB">
        <w:tc>
          <w:tcPr>
            <w:tcW w:w="9016" w:type="dxa"/>
            <w:gridSpan w:val="4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Over Stage</w:t>
            </w:r>
            <w:r w:rsidR="00414720">
              <w:rPr>
                <w:rFonts w:ascii="Microsoft Sans Serif" w:hAnsi="Microsoft Sans Serif" w:cs="Microsoft Sans Serif"/>
              </w:rPr>
              <w:t xml:space="preserve"> Pipe Ends</w:t>
            </w:r>
          </w:p>
        </w:tc>
      </w:tr>
      <w:tr w:rsidR="00237582" w:rsidTr="00237582"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120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119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118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117</w:t>
            </w:r>
          </w:p>
        </w:tc>
      </w:tr>
      <w:tr w:rsidR="00237582" w:rsidTr="00237582"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138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137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136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135</w:t>
            </w:r>
          </w:p>
        </w:tc>
      </w:tr>
      <w:tr w:rsidR="00237582" w:rsidTr="00237582"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156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155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154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153</w:t>
            </w:r>
          </w:p>
        </w:tc>
      </w:tr>
      <w:tr w:rsidR="00237582" w:rsidTr="00237582"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174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173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172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171</w:t>
            </w:r>
          </w:p>
        </w:tc>
      </w:tr>
      <w:tr w:rsidR="00237582" w:rsidTr="00237582"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157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158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159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160</w:t>
            </w:r>
          </w:p>
        </w:tc>
      </w:tr>
      <w:tr w:rsidR="00237582" w:rsidTr="00237582"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139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140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141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142</w:t>
            </w:r>
          </w:p>
        </w:tc>
      </w:tr>
      <w:tr w:rsidR="00237582" w:rsidTr="00237582"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121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122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123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124</w:t>
            </w:r>
          </w:p>
        </w:tc>
      </w:tr>
      <w:tr w:rsidR="00237582" w:rsidTr="00237582"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103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104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105</w:t>
            </w:r>
          </w:p>
        </w:tc>
        <w:tc>
          <w:tcPr>
            <w:tcW w:w="2254" w:type="dxa"/>
          </w:tcPr>
          <w:p w:rsidR="00237582" w:rsidRDefault="00237582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106</w:t>
            </w:r>
          </w:p>
        </w:tc>
      </w:tr>
      <w:tr w:rsidR="00414720" w:rsidTr="00414720">
        <w:tc>
          <w:tcPr>
            <w:tcW w:w="9016" w:type="dxa"/>
            <w:gridSpan w:val="4"/>
            <w:tcBorders>
              <w:left w:val="nil"/>
              <w:right w:val="nil"/>
            </w:tcBorders>
          </w:tcPr>
          <w:p w:rsidR="00414720" w:rsidRPr="00414720" w:rsidRDefault="00414720" w:rsidP="006C2D88">
            <w:pPr>
              <w:jc w:val="center"/>
              <w:rPr>
                <w:rFonts w:ascii="Microsoft Sans Serif" w:hAnsi="Microsoft Sans Serif" w:cs="Microsoft Sans Serif"/>
                <w:sz w:val="8"/>
              </w:rPr>
            </w:pPr>
          </w:p>
          <w:p w:rsidR="00414720" w:rsidRDefault="00414720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</w:tr>
      <w:tr w:rsidR="00414720" w:rsidTr="00ED0AD1">
        <w:tc>
          <w:tcPr>
            <w:tcW w:w="9016" w:type="dxa"/>
            <w:gridSpan w:val="4"/>
          </w:tcPr>
          <w:p w:rsidR="00414720" w:rsidRDefault="00414720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Cyc Floods</w:t>
            </w:r>
          </w:p>
        </w:tc>
      </w:tr>
      <w:tr w:rsidR="00414720" w:rsidTr="00237582">
        <w:tc>
          <w:tcPr>
            <w:tcW w:w="2254" w:type="dxa"/>
          </w:tcPr>
          <w:p w:rsidR="00414720" w:rsidRDefault="00414720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Colour 1 (SL)</w:t>
            </w:r>
          </w:p>
        </w:tc>
        <w:tc>
          <w:tcPr>
            <w:tcW w:w="2254" w:type="dxa"/>
          </w:tcPr>
          <w:p w:rsidR="00414720" w:rsidRDefault="00414720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Colour 2</w:t>
            </w:r>
          </w:p>
        </w:tc>
        <w:tc>
          <w:tcPr>
            <w:tcW w:w="2254" w:type="dxa"/>
          </w:tcPr>
          <w:p w:rsidR="00414720" w:rsidRDefault="00414720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Colour 3</w:t>
            </w:r>
          </w:p>
        </w:tc>
        <w:tc>
          <w:tcPr>
            <w:tcW w:w="2254" w:type="dxa"/>
          </w:tcPr>
          <w:p w:rsidR="00414720" w:rsidRDefault="00414720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Colour 4 (SR)</w:t>
            </w:r>
          </w:p>
        </w:tc>
      </w:tr>
      <w:tr w:rsidR="00414720" w:rsidTr="00237582"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193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194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195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196</w:t>
            </w:r>
          </w:p>
        </w:tc>
      </w:tr>
      <w:tr w:rsidR="00414720" w:rsidTr="00237582"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198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199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200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201</w:t>
            </w:r>
          </w:p>
        </w:tc>
      </w:tr>
      <w:tr w:rsidR="00414720" w:rsidTr="00237582"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203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204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205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206</w:t>
            </w:r>
          </w:p>
        </w:tc>
      </w:tr>
      <w:tr w:rsidR="00414720" w:rsidTr="00237582"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208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209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210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211</w:t>
            </w:r>
          </w:p>
        </w:tc>
      </w:tr>
      <w:tr w:rsidR="00414720" w:rsidTr="00237582"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213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214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215</w:t>
            </w:r>
          </w:p>
        </w:tc>
        <w:tc>
          <w:tcPr>
            <w:tcW w:w="2254" w:type="dxa"/>
          </w:tcPr>
          <w:p w:rsidR="00414720" w:rsidRDefault="006C2D88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216</w:t>
            </w:r>
          </w:p>
        </w:tc>
      </w:tr>
    </w:tbl>
    <w:p w:rsidR="00237582" w:rsidRDefault="00237582" w:rsidP="00AB7821">
      <w:pPr>
        <w:rPr>
          <w:rFonts w:ascii="Microsoft Sans Serif" w:hAnsi="Microsoft Sans Serif" w:cs="Microsoft Sans Serif"/>
        </w:rPr>
      </w:pPr>
    </w:p>
    <w:tbl>
      <w:tblPr>
        <w:tblStyle w:val="TableGrid"/>
        <w:tblW w:w="9242" w:type="dxa"/>
        <w:jc w:val="center"/>
        <w:tblLook w:val="04A0" w:firstRow="1" w:lastRow="0" w:firstColumn="1" w:lastColumn="0" w:noHBand="0" w:noVBand="1"/>
      </w:tblPr>
      <w:tblGrid>
        <w:gridCol w:w="1353"/>
        <w:gridCol w:w="1806"/>
        <w:gridCol w:w="1785"/>
        <w:gridCol w:w="1487"/>
        <w:gridCol w:w="440"/>
        <w:gridCol w:w="1439"/>
        <w:gridCol w:w="910"/>
        <w:gridCol w:w="22"/>
      </w:tblGrid>
      <w:tr w:rsidR="004E1A2B" w:rsidTr="004E1A2B">
        <w:trPr>
          <w:jc w:val="center"/>
        </w:trPr>
        <w:tc>
          <w:tcPr>
            <w:tcW w:w="6431" w:type="dxa"/>
            <w:gridSpan w:val="4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lastRenderedPageBreak/>
              <w:t>Apollo Right Arms</w:t>
            </w:r>
          </w:p>
        </w:tc>
        <w:tc>
          <w:tcPr>
            <w:tcW w:w="440" w:type="dxa"/>
            <w:vMerge w:val="restart"/>
            <w:tcBorders>
              <w:top w:val="nil"/>
              <w:right w:val="single" w:sz="4" w:space="0" w:color="auto"/>
            </w:tcBorders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2371" w:type="dxa"/>
            <w:gridSpan w:val="3"/>
            <w:tcBorders>
              <w:left w:val="single" w:sz="4" w:space="0" w:color="auto"/>
            </w:tcBorders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Mirror Ball</w:t>
            </w:r>
          </w:p>
        </w:tc>
      </w:tr>
      <w:tr w:rsidR="004E1A2B" w:rsidTr="004E1A2B">
        <w:trPr>
          <w:jc w:val="center"/>
        </w:trPr>
        <w:tc>
          <w:tcPr>
            <w:tcW w:w="1353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GIO patch</w:t>
            </w:r>
          </w:p>
        </w:tc>
        <w:tc>
          <w:tcPr>
            <w:tcW w:w="1806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Unit</w:t>
            </w:r>
          </w:p>
        </w:tc>
        <w:tc>
          <w:tcPr>
            <w:tcW w:w="1785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Dimmers</w:t>
            </w:r>
          </w:p>
        </w:tc>
        <w:tc>
          <w:tcPr>
            <w:tcW w:w="1487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Non-Dim</w:t>
            </w:r>
          </w:p>
        </w:tc>
        <w:tc>
          <w:tcPr>
            <w:tcW w:w="440" w:type="dxa"/>
            <w:vMerge/>
            <w:tcBorders>
              <w:right w:val="single" w:sz="4" w:space="0" w:color="auto"/>
            </w:tcBorders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Power</w:t>
            </w:r>
          </w:p>
        </w:tc>
        <w:tc>
          <w:tcPr>
            <w:tcW w:w="932" w:type="dxa"/>
            <w:gridSpan w:val="2"/>
          </w:tcPr>
          <w:p w:rsidR="004E1A2B" w:rsidRDefault="003E4F85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325</w:t>
            </w:r>
          </w:p>
        </w:tc>
      </w:tr>
      <w:tr w:rsidR="004E1A2B" w:rsidTr="004E1A2B">
        <w:trPr>
          <w:jc w:val="center"/>
        </w:trPr>
        <w:tc>
          <w:tcPr>
            <w:tcW w:w="1353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601</w:t>
            </w:r>
          </w:p>
        </w:tc>
        <w:tc>
          <w:tcPr>
            <w:tcW w:w="1806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SR – 481</w:t>
            </w:r>
          </w:p>
        </w:tc>
        <w:tc>
          <w:tcPr>
            <w:tcW w:w="1785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44</w:t>
            </w:r>
          </w:p>
        </w:tc>
        <w:tc>
          <w:tcPr>
            <w:tcW w:w="1487" w:type="dxa"/>
            <w:vMerge w:val="restart"/>
            <w:vAlign w:val="center"/>
          </w:tcPr>
          <w:p w:rsidR="004E1A2B" w:rsidRDefault="004E1A2B" w:rsidP="00AB7821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312</w:t>
            </w:r>
          </w:p>
        </w:tc>
        <w:tc>
          <w:tcPr>
            <w:tcW w:w="440" w:type="dxa"/>
            <w:vMerge/>
            <w:tcBorders>
              <w:right w:val="single" w:sz="4" w:space="0" w:color="auto"/>
            </w:tcBorders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HL Light</w:t>
            </w:r>
          </w:p>
        </w:tc>
        <w:tc>
          <w:tcPr>
            <w:tcW w:w="932" w:type="dxa"/>
            <w:gridSpan w:val="2"/>
          </w:tcPr>
          <w:p w:rsidR="004E1A2B" w:rsidRDefault="003E4F85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326</w:t>
            </w:r>
          </w:p>
        </w:tc>
      </w:tr>
      <w:tr w:rsidR="004E1A2B" w:rsidTr="004E1A2B">
        <w:trPr>
          <w:jc w:val="center"/>
        </w:trPr>
        <w:tc>
          <w:tcPr>
            <w:tcW w:w="1353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602</w:t>
            </w:r>
          </w:p>
        </w:tc>
        <w:tc>
          <w:tcPr>
            <w:tcW w:w="1806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CSR – 486</w:t>
            </w:r>
          </w:p>
        </w:tc>
        <w:tc>
          <w:tcPr>
            <w:tcW w:w="1785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45</w:t>
            </w:r>
          </w:p>
        </w:tc>
        <w:tc>
          <w:tcPr>
            <w:tcW w:w="1487" w:type="dxa"/>
            <w:vMerge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440" w:type="dxa"/>
            <w:vMerge/>
            <w:tcBorders>
              <w:right w:val="single" w:sz="4" w:space="0" w:color="auto"/>
            </w:tcBorders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HR Light</w:t>
            </w:r>
          </w:p>
        </w:tc>
        <w:tc>
          <w:tcPr>
            <w:tcW w:w="932" w:type="dxa"/>
            <w:gridSpan w:val="2"/>
          </w:tcPr>
          <w:p w:rsidR="004E1A2B" w:rsidRDefault="003E4F85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328</w:t>
            </w:r>
          </w:p>
        </w:tc>
      </w:tr>
      <w:tr w:rsidR="004E1A2B" w:rsidTr="004E1A2B">
        <w:trPr>
          <w:jc w:val="center"/>
        </w:trPr>
        <w:tc>
          <w:tcPr>
            <w:tcW w:w="1353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603</w:t>
            </w:r>
          </w:p>
        </w:tc>
        <w:tc>
          <w:tcPr>
            <w:tcW w:w="1806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CSL – 491</w:t>
            </w:r>
          </w:p>
        </w:tc>
        <w:tc>
          <w:tcPr>
            <w:tcW w:w="1785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61</w:t>
            </w:r>
          </w:p>
        </w:tc>
        <w:tc>
          <w:tcPr>
            <w:tcW w:w="1487" w:type="dxa"/>
            <w:vMerge w:val="restart"/>
            <w:vAlign w:val="center"/>
          </w:tcPr>
          <w:p w:rsidR="004E1A2B" w:rsidRDefault="004E1A2B" w:rsidP="00AB7821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309</w:t>
            </w:r>
          </w:p>
        </w:tc>
        <w:tc>
          <w:tcPr>
            <w:tcW w:w="440" w:type="dxa"/>
            <w:vMerge/>
            <w:tcBorders>
              <w:bottom w:val="nil"/>
              <w:right w:val="single" w:sz="4" w:space="0" w:color="auto"/>
            </w:tcBorders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932" w:type="dxa"/>
            <w:gridSpan w:val="2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</w:tr>
      <w:tr w:rsidR="004E1A2B" w:rsidTr="004E1A2B">
        <w:trPr>
          <w:gridAfter w:val="4"/>
          <w:wAfter w:w="2811" w:type="dxa"/>
          <w:jc w:val="center"/>
        </w:trPr>
        <w:tc>
          <w:tcPr>
            <w:tcW w:w="1353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604</w:t>
            </w:r>
          </w:p>
        </w:tc>
        <w:tc>
          <w:tcPr>
            <w:tcW w:w="1806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SL - 491</w:t>
            </w:r>
          </w:p>
        </w:tc>
        <w:tc>
          <w:tcPr>
            <w:tcW w:w="1785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17</w:t>
            </w:r>
          </w:p>
        </w:tc>
        <w:tc>
          <w:tcPr>
            <w:tcW w:w="1487" w:type="dxa"/>
            <w:vMerge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</w:tr>
      <w:tr w:rsidR="004E1A2B" w:rsidTr="004E1A2B">
        <w:trPr>
          <w:gridAfter w:val="1"/>
          <w:wAfter w:w="22" w:type="dxa"/>
          <w:jc w:val="center"/>
        </w:trPr>
        <w:tc>
          <w:tcPr>
            <w:tcW w:w="6871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23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Tab Warmers</w:t>
            </w:r>
          </w:p>
        </w:tc>
      </w:tr>
      <w:tr w:rsidR="004E1A2B" w:rsidTr="004E1A2B">
        <w:trPr>
          <w:gridAfter w:val="1"/>
          <w:wAfter w:w="22" w:type="dxa"/>
          <w:jc w:val="center"/>
        </w:trPr>
        <w:tc>
          <w:tcPr>
            <w:tcW w:w="6871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4E1A2B" w:rsidRDefault="003E4F85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</w:t>
            </w:r>
          </w:p>
        </w:tc>
        <w:tc>
          <w:tcPr>
            <w:tcW w:w="910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</w:tr>
      <w:tr w:rsidR="004E1A2B" w:rsidTr="004E1A2B">
        <w:trPr>
          <w:gridAfter w:val="1"/>
          <w:wAfter w:w="22" w:type="dxa"/>
          <w:jc w:val="center"/>
        </w:trPr>
        <w:tc>
          <w:tcPr>
            <w:tcW w:w="6871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439" w:type="dxa"/>
            <w:tcBorders>
              <w:left w:val="single" w:sz="4" w:space="0" w:color="auto"/>
            </w:tcBorders>
          </w:tcPr>
          <w:p w:rsidR="004E1A2B" w:rsidRDefault="003E4F85" w:rsidP="006C2D88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60</w:t>
            </w:r>
          </w:p>
        </w:tc>
        <w:tc>
          <w:tcPr>
            <w:tcW w:w="910" w:type="dxa"/>
          </w:tcPr>
          <w:p w:rsidR="004E1A2B" w:rsidRDefault="004E1A2B" w:rsidP="006C2D88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</w:tr>
    </w:tbl>
    <w:p w:rsidR="009F5857" w:rsidRDefault="009F5857" w:rsidP="00AB7821">
      <w:pPr>
        <w:rPr>
          <w:rFonts w:ascii="Microsoft Sans Serif" w:hAnsi="Microsoft Sans Serif" w:cs="Microsoft Sans Seri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779"/>
        <w:gridCol w:w="1862"/>
        <w:gridCol w:w="1918"/>
        <w:gridCol w:w="1874"/>
      </w:tblGrid>
      <w:tr w:rsidR="00CF0E73" w:rsidTr="002F580C">
        <w:tc>
          <w:tcPr>
            <w:tcW w:w="9242" w:type="dxa"/>
            <w:gridSpan w:val="5"/>
          </w:tcPr>
          <w:p w:rsidR="00CF0E73" w:rsidRDefault="00CF0E73" w:rsidP="00AB7821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LED Star Cloth</w:t>
            </w:r>
          </w:p>
          <w:p w:rsidR="00743364" w:rsidRDefault="00743364" w:rsidP="00AB7821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(use red numbers to patch as RGB heads or patch individual channels)</w:t>
            </w:r>
          </w:p>
        </w:tc>
      </w:tr>
      <w:tr w:rsidR="00CF0E73" w:rsidTr="00CF0E73">
        <w:tc>
          <w:tcPr>
            <w:tcW w:w="180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Strip</w:t>
            </w: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Segment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Red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Green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Blue</w:t>
            </w:r>
          </w:p>
        </w:tc>
      </w:tr>
      <w:tr w:rsidR="00CF0E73" w:rsidTr="00CF0E73">
        <w:tc>
          <w:tcPr>
            <w:tcW w:w="1809" w:type="dxa"/>
            <w:vMerge w:val="restart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Top</w:t>
            </w: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351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352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353</w:t>
            </w:r>
          </w:p>
        </w:tc>
      </w:tr>
      <w:tr w:rsidR="00CF0E73" w:rsidTr="00CF0E73">
        <w:tc>
          <w:tcPr>
            <w:tcW w:w="1809" w:type="dxa"/>
            <w:vMerge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354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355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356</w:t>
            </w:r>
          </w:p>
        </w:tc>
      </w:tr>
      <w:tr w:rsidR="00CF0E73" w:rsidTr="00CF0E73">
        <w:tc>
          <w:tcPr>
            <w:tcW w:w="1809" w:type="dxa"/>
            <w:vMerge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357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358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359</w:t>
            </w:r>
          </w:p>
        </w:tc>
      </w:tr>
      <w:tr w:rsidR="00CF0E73" w:rsidTr="00CF0E73">
        <w:tc>
          <w:tcPr>
            <w:tcW w:w="1809" w:type="dxa"/>
            <w:vMerge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4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360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361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362</w:t>
            </w:r>
          </w:p>
        </w:tc>
      </w:tr>
      <w:tr w:rsidR="00CF0E73" w:rsidTr="00CF0E73">
        <w:tc>
          <w:tcPr>
            <w:tcW w:w="1809" w:type="dxa"/>
            <w:vMerge w:val="restart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Top Middle</w:t>
            </w: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363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364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365</w:t>
            </w:r>
          </w:p>
        </w:tc>
      </w:tr>
      <w:tr w:rsidR="00CF0E73" w:rsidTr="00CF0E73">
        <w:tc>
          <w:tcPr>
            <w:tcW w:w="1809" w:type="dxa"/>
            <w:vMerge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366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367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368</w:t>
            </w:r>
          </w:p>
        </w:tc>
      </w:tr>
      <w:tr w:rsidR="00CF0E73" w:rsidTr="00CF0E73">
        <w:tc>
          <w:tcPr>
            <w:tcW w:w="1809" w:type="dxa"/>
            <w:vMerge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369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370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371</w:t>
            </w:r>
          </w:p>
        </w:tc>
      </w:tr>
      <w:tr w:rsidR="00CF0E73" w:rsidTr="00CF0E73">
        <w:tc>
          <w:tcPr>
            <w:tcW w:w="1809" w:type="dxa"/>
            <w:vMerge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4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372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373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374</w:t>
            </w:r>
          </w:p>
        </w:tc>
      </w:tr>
      <w:tr w:rsidR="00CF0E73" w:rsidTr="00CF0E73">
        <w:tc>
          <w:tcPr>
            <w:tcW w:w="1809" w:type="dxa"/>
            <w:vMerge w:val="restart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Bottom Middle</w:t>
            </w: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375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376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377</w:t>
            </w:r>
          </w:p>
        </w:tc>
      </w:tr>
      <w:tr w:rsidR="00CF0E73" w:rsidTr="00CF0E73">
        <w:tc>
          <w:tcPr>
            <w:tcW w:w="1809" w:type="dxa"/>
            <w:vMerge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378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379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380</w:t>
            </w:r>
          </w:p>
        </w:tc>
      </w:tr>
      <w:tr w:rsidR="00CF0E73" w:rsidTr="00CF0E73">
        <w:tc>
          <w:tcPr>
            <w:tcW w:w="1809" w:type="dxa"/>
            <w:vMerge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381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382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383</w:t>
            </w:r>
          </w:p>
        </w:tc>
      </w:tr>
      <w:tr w:rsidR="00CF0E73" w:rsidTr="00CF0E73">
        <w:tc>
          <w:tcPr>
            <w:tcW w:w="1809" w:type="dxa"/>
            <w:vMerge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4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384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385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386</w:t>
            </w:r>
          </w:p>
        </w:tc>
      </w:tr>
      <w:tr w:rsidR="00CF0E73" w:rsidTr="00CF0E73">
        <w:tc>
          <w:tcPr>
            <w:tcW w:w="1809" w:type="dxa"/>
            <w:vMerge w:val="restart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Bottom</w:t>
            </w: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1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387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388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389</w:t>
            </w:r>
          </w:p>
        </w:tc>
      </w:tr>
      <w:tr w:rsidR="00CF0E73" w:rsidTr="00CF0E73">
        <w:tc>
          <w:tcPr>
            <w:tcW w:w="1809" w:type="dxa"/>
            <w:vMerge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2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390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391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392</w:t>
            </w:r>
          </w:p>
        </w:tc>
      </w:tr>
      <w:tr w:rsidR="00CF0E73" w:rsidTr="00CF0E73">
        <w:tc>
          <w:tcPr>
            <w:tcW w:w="1809" w:type="dxa"/>
            <w:vMerge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393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394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395</w:t>
            </w:r>
          </w:p>
        </w:tc>
      </w:tr>
      <w:tr w:rsidR="00CF0E73" w:rsidTr="00CF0E73">
        <w:tc>
          <w:tcPr>
            <w:tcW w:w="1809" w:type="dxa"/>
            <w:vMerge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</w:p>
        </w:tc>
        <w:tc>
          <w:tcPr>
            <w:tcW w:w="1779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4</w:t>
            </w:r>
          </w:p>
        </w:tc>
        <w:tc>
          <w:tcPr>
            <w:tcW w:w="1862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396</w:t>
            </w:r>
          </w:p>
        </w:tc>
        <w:tc>
          <w:tcPr>
            <w:tcW w:w="1918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397</w:t>
            </w:r>
          </w:p>
        </w:tc>
        <w:tc>
          <w:tcPr>
            <w:tcW w:w="1874" w:type="dxa"/>
            <w:vAlign w:val="center"/>
          </w:tcPr>
          <w:p w:rsidR="00CF0E73" w:rsidRDefault="00CF0E73" w:rsidP="00CF0E73">
            <w:pPr>
              <w:jc w:val="center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398</w:t>
            </w:r>
          </w:p>
        </w:tc>
      </w:tr>
    </w:tbl>
    <w:p w:rsidR="00AB7821" w:rsidRPr="00C20CF2" w:rsidRDefault="00AB7821" w:rsidP="00AB7821">
      <w:pPr>
        <w:rPr>
          <w:rFonts w:ascii="Microsoft Sans Serif" w:hAnsi="Microsoft Sans Serif" w:cs="Microsoft Sans Serif"/>
        </w:rPr>
      </w:pPr>
    </w:p>
    <w:sectPr w:rsidR="00AB7821" w:rsidRPr="00C20CF2" w:rsidSect="00414720">
      <w:headerReference w:type="default" r:id="rId9"/>
      <w:footerReference w:type="default" r:id="rId10"/>
      <w:footerReference w:type="first" r:id="rId11"/>
      <w:pgSz w:w="11906" w:h="16838"/>
      <w:pgMar w:top="873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1B8" w:rsidRDefault="00ED11B8" w:rsidP="00ED11B8">
      <w:pPr>
        <w:spacing w:after="0" w:line="240" w:lineRule="auto"/>
      </w:pPr>
      <w:r>
        <w:separator/>
      </w:r>
    </w:p>
  </w:endnote>
  <w:endnote w:type="continuationSeparator" w:id="0">
    <w:p w:rsidR="00ED11B8" w:rsidRDefault="00ED11B8" w:rsidP="00ED1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90446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11B8" w:rsidRDefault="00ED11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3A1D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733A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11B8" w:rsidRDefault="00ED11B8" w:rsidP="00ED11B8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65822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161D" w:rsidRDefault="0047161D" w:rsidP="004716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3A1D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733A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161D" w:rsidRDefault="0047161D" w:rsidP="0047161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1B8" w:rsidRDefault="00ED11B8" w:rsidP="00ED11B8">
      <w:pPr>
        <w:spacing w:after="0" w:line="240" w:lineRule="auto"/>
      </w:pPr>
      <w:r>
        <w:separator/>
      </w:r>
    </w:p>
  </w:footnote>
  <w:footnote w:type="continuationSeparator" w:id="0">
    <w:p w:rsidR="00ED11B8" w:rsidRDefault="00ED11B8" w:rsidP="00ED1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61D" w:rsidRPr="0047161D" w:rsidRDefault="0047161D" w:rsidP="0047161D">
    <w:pPr>
      <w:pStyle w:val="Header"/>
      <w:jc w:val="center"/>
      <w:rPr>
        <w:color w:val="A6A6A6" w:themeColor="background1" w:themeShade="A6"/>
      </w:rPr>
    </w:pPr>
    <w:r w:rsidRPr="0047161D">
      <w:rPr>
        <w:color w:val="A6A6A6" w:themeColor="background1" w:themeShade="A6"/>
      </w:rPr>
      <w:t>Vivacity Key Theatre – Peterborough</w:t>
    </w:r>
  </w:p>
  <w:p w:rsidR="0047161D" w:rsidRPr="0047161D" w:rsidRDefault="00690EEE" w:rsidP="0047161D">
    <w:pPr>
      <w:pStyle w:val="Header"/>
      <w:jc w:val="center"/>
      <w:rPr>
        <w:b/>
        <w:color w:val="A6A6A6" w:themeColor="background1" w:themeShade="A6"/>
      </w:rPr>
    </w:pPr>
    <w:r>
      <w:rPr>
        <w:b/>
        <w:color w:val="A6A6A6" w:themeColor="background1" w:themeShade="A6"/>
      </w:rPr>
      <w:t>Lighting Patch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82EA1"/>
    <w:multiLevelType w:val="hybridMultilevel"/>
    <w:tmpl w:val="4AA61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384"/>
    <w:rsid w:val="000016BA"/>
    <w:rsid w:val="00022C98"/>
    <w:rsid w:val="00105A20"/>
    <w:rsid w:val="00237582"/>
    <w:rsid w:val="003E4F85"/>
    <w:rsid w:val="00406183"/>
    <w:rsid w:val="00414720"/>
    <w:rsid w:val="0047161D"/>
    <w:rsid w:val="004E1A2B"/>
    <w:rsid w:val="004E22AA"/>
    <w:rsid w:val="00557E99"/>
    <w:rsid w:val="005A7C93"/>
    <w:rsid w:val="005D7B35"/>
    <w:rsid w:val="00641DFE"/>
    <w:rsid w:val="00663D5D"/>
    <w:rsid w:val="0068430C"/>
    <w:rsid w:val="00690EEE"/>
    <w:rsid w:val="006C2D88"/>
    <w:rsid w:val="006E4D6B"/>
    <w:rsid w:val="006E519D"/>
    <w:rsid w:val="00733A1D"/>
    <w:rsid w:val="00743364"/>
    <w:rsid w:val="00754D58"/>
    <w:rsid w:val="00780360"/>
    <w:rsid w:val="007C419E"/>
    <w:rsid w:val="008C59F5"/>
    <w:rsid w:val="0092335B"/>
    <w:rsid w:val="00930C1B"/>
    <w:rsid w:val="009371D9"/>
    <w:rsid w:val="009A2614"/>
    <w:rsid w:val="009E217B"/>
    <w:rsid w:val="009F5857"/>
    <w:rsid w:val="00A6541D"/>
    <w:rsid w:val="00AB3DB0"/>
    <w:rsid w:val="00AB7821"/>
    <w:rsid w:val="00B9472E"/>
    <w:rsid w:val="00C20CF2"/>
    <w:rsid w:val="00C727BA"/>
    <w:rsid w:val="00CD1D62"/>
    <w:rsid w:val="00CF0E73"/>
    <w:rsid w:val="00D25384"/>
    <w:rsid w:val="00ED11B8"/>
    <w:rsid w:val="00E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0C2CD0-F78E-4686-830C-AFEBEDCD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D5D"/>
    <w:pPr>
      <w:ind w:left="720"/>
      <w:contextualSpacing/>
    </w:pPr>
  </w:style>
  <w:style w:type="table" w:styleId="TableGrid">
    <w:name w:val="Table Grid"/>
    <w:basedOn w:val="TableNormal"/>
    <w:uiPriority w:val="59"/>
    <w:rsid w:val="005D7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2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C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11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1B8"/>
  </w:style>
  <w:style w:type="paragraph" w:styleId="Footer">
    <w:name w:val="footer"/>
    <w:basedOn w:val="Normal"/>
    <w:link w:val="FooterChar"/>
    <w:uiPriority w:val="99"/>
    <w:unhideWhenUsed/>
    <w:rsid w:val="00ED11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9ED5C-8622-432D-BC5C-B3F42040B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Council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Imrie David</dc:creator>
  <cp:keywords/>
  <dc:description/>
  <cp:lastModifiedBy>Linley Gary</cp:lastModifiedBy>
  <cp:revision>2</cp:revision>
  <cp:lastPrinted>2016-05-12T16:13:00Z</cp:lastPrinted>
  <dcterms:created xsi:type="dcterms:W3CDTF">2016-08-10T15:40:00Z</dcterms:created>
  <dcterms:modified xsi:type="dcterms:W3CDTF">2016-08-10T15:40:00Z</dcterms:modified>
</cp:coreProperties>
</file>